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C89A9" w14:textId="3BF2906D" w:rsidR="007F35CE" w:rsidRPr="004C7C73" w:rsidRDefault="00853C19" w:rsidP="00ED662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Medi</w:t>
      </w:r>
      <w:r w:rsidR="00DB2AB6" w:rsidRPr="004C7C73">
        <w:rPr>
          <w:rFonts w:ascii="Arial" w:hAnsi="Arial"/>
          <w:sz w:val="28"/>
          <w:szCs w:val="28"/>
        </w:rPr>
        <w:t>a, Year</w:t>
      </w:r>
      <w:r w:rsidR="00C83DBE">
        <w:rPr>
          <w:rFonts w:ascii="Arial" w:hAnsi="Arial"/>
          <w:sz w:val="28"/>
          <w:szCs w:val="28"/>
        </w:rPr>
        <w:t xml:space="preserve"> 10</w:t>
      </w:r>
      <w:r w:rsidR="00697172">
        <w:rPr>
          <w:rFonts w:ascii="Arial" w:hAnsi="Arial"/>
          <w:sz w:val="28"/>
          <w:szCs w:val="28"/>
        </w:rPr>
        <w:t xml:space="preserve"> (</w:t>
      </w:r>
      <w:proofErr w:type="spellStart"/>
      <w:r w:rsidR="00697172">
        <w:rPr>
          <w:rFonts w:ascii="Arial" w:hAnsi="Arial"/>
          <w:sz w:val="28"/>
          <w:szCs w:val="28"/>
        </w:rPr>
        <w:t>Sem</w:t>
      </w:r>
      <w:proofErr w:type="spellEnd"/>
      <w:r w:rsidR="00697172">
        <w:rPr>
          <w:rFonts w:ascii="Arial" w:hAnsi="Arial"/>
          <w:sz w:val="28"/>
          <w:szCs w:val="28"/>
        </w:rPr>
        <w:t xml:space="preserve"> 1</w:t>
      </w:r>
      <w:r w:rsidR="00D345DF">
        <w:rPr>
          <w:rFonts w:ascii="Arial" w:hAnsi="Arial"/>
          <w:sz w:val="28"/>
          <w:szCs w:val="28"/>
        </w:rPr>
        <w:t>)</w:t>
      </w:r>
      <w:r w:rsidR="00697172">
        <w:rPr>
          <w:rFonts w:ascii="Arial" w:hAnsi="Arial"/>
          <w:sz w:val="32"/>
          <w:szCs w:val="32"/>
        </w:rPr>
        <w:tab/>
      </w:r>
      <w:r w:rsidR="00B512C9">
        <w:rPr>
          <w:rFonts w:ascii="Arial" w:hAnsi="Arial"/>
          <w:b/>
          <w:sz w:val="32"/>
          <w:szCs w:val="32"/>
        </w:rPr>
        <w:t>TASK 3</w:t>
      </w:r>
      <w:r w:rsidR="0040321D" w:rsidRPr="00D2286E">
        <w:rPr>
          <w:rFonts w:ascii="Arial" w:hAnsi="Arial"/>
          <w:b/>
          <w:sz w:val="32"/>
          <w:szCs w:val="32"/>
        </w:rPr>
        <w:t xml:space="preserve">: </w:t>
      </w:r>
      <w:r w:rsidR="00B512C9">
        <w:rPr>
          <w:rFonts w:ascii="Arial" w:hAnsi="Arial"/>
          <w:b/>
          <w:sz w:val="32"/>
          <w:szCs w:val="32"/>
        </w:rPr>
        <w:t>Webpage Campaign</w:t>
      </w:r>
    </w:p>
    <w:p w14:paraId="1E591D88" w14:textId="77777777" w:rsidR="000D34F5" w:rsidRDefault="000D34F5" w:rsidP="003047AC">
      <w:pPr>
        <w:rPr>
          <w:rFonts w:ascii="Arial" w:hAnsi="Arial"/>
          <w:sz w:val="28"/>
          <w:szCs w:val="28"/>
        </w:rPr>
      </w:pPr>
      <w:bookmarkStart w:id="0" w:name="_GoBack"/>
      <w:bookmarkEnd w:id="0"/>
    </w:p>
    <w:p w14:paraId="2082593C" w14:textId="77777777" w:rsidR="00B17589" w:rsidRPr="0015212F" w:rsidRDefault="00B17589" w:rsidP="003047AC">
      <w:pPr>
        <w:rPr>
          <w:rFonts w:ascii="Arial" w:hAnsi="Arial"/>
          <w:sz w:val="28"/>
          <w:szCs w:val="28"/>
        </w:rPr>
      </w:pPr>
    </w:p>
    <w:p w14:paraId="5EB27CEB" w14:textId="568EFD37" w:rsidR="00ED662E" w:rsidRDefault="009E593B" w:rsidP="0015212F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  <w:lang w:val="en-US" w:eastAsia="en-US"/>
        </w:rPr>
        <w:drawing>
          <wp:inline distT="0" distB="0" distL="0" distR="0" wp14:anchorId="469507F0" wp14:editId="5E5E5DAC">
            <wp:extent cx="4445000" cy="259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2CBC0" w14:textId="77777777" w:rsidR="003047AC" w:rsidRDefault="003047AC" w:rsidP="003047AC">
      <w:pPr>
        <w:rPr>
          <w:rFonts w:ascii="Arial" w:hAnsi="Arial"/>
          <w:b/>
          <w:sz w:val="28"/>
          <w:szCs w:val="28"/>
        </w:rPr>
      </w:pPr>
    </w:p>
    <w:p w14:paraId="5529DB5E" w14:textId="77777777" w:rsidR="00B17589" w:rsidRDefault="00B17589" w:rsidP="003047AC">
      <w:pPr>
        <w:rPr>
          <w:rFonts w:ascii="Arial" w:hAnsi="Arial"/>
          <w:b/>
          <w:sz w:val="28"/>
          <w:szCs w:val="28"/>
        </w:rPr>
      </w:pPr>
    </w:p>
    <w:p w14:paraId="654BE731" w14:textId="77777777" w:rsidR="00C83DBE" w:rsidRPr="00D2286E" w:rsidRDefault="00C83DBE" w:rsidP="003D5067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outlineLvl w:val="0"/>
        <w:rPr>
          <w:rFonts w:ascii="Arial" w:hAnsi="Arial"/>
          <w:sz w:val="20"/>
          <w:szCs w:val="20"/>
        </w:rPr>
      </w:pPr>
    </w:p>
    <w:p w14:paraId="373FF0C9" w14:textId="6E16945C" w:rsidR="00E25308" w:rsidRPr="004C7C73" w:rsidRDefault="00853C19" w:rsidP="003D5067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outlineLvl w:val="0"/>
        <w:rPr>
          <w:rFonts w:ascii="Arial" w:hAnsi="Arial" w:cs="Arial"/>
          <w:b/>
          <w:sz w:val="28"/>
          <w:szCs w:val="28"/>
        </w:rPr>
      </w:pPr>
      <w:r w:rsidRPr="004C7C73">
        <w:rPr>
          <w:rFonts w:ascii="Arial" w:hAnsi="Arial" w:cs="Arial"/>
          <w:b/>
          <w:sz w:val="28"/>
          <w:szCs w:val="28"/>
        </w:rPr>
        <w:t>TASK DESCRIPTION:</w:t>
      </w:r>
    </w:p>
    <w:p w14:paraId="49A730C6" w14:textId="5E9BDAE1" w:rsidR="00FC33BA" w:rsidRDefault="00B512C9" w:rsidP="00B512C9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Students wi</w:t>
      </w:r>
      <w:r w:rsidR="00E451DE">
        <w:rPr>
          <w:rFonts w:ascii="Arial" w:hAnsi="Arial" w:cs="Arial"/>
          <w:sz w:val="28"/>
          <w:szCs w:val="28"/>
        </w:rPr>
        <w:t xml:space="preserve">ll be designing a landing </w:t>
      </w:r>
      <w:r w:rsidR="00FC33BA">
        <w:rPr>
          <w:rFonts w:ascii="Arial" w:hAnsi="Arial" w:cs="Arial"/>
          <w:sz w:val="28"/>
          <w:szCs w:val="28"/>
        </w:rPr>
        <w:t>web</w:t>
      </w:r>
      <w:r w:rsidR="00E451DE">
        <w:rPr>
          <w:rFonts w:ascii="Arial" w:hAnsi="Arial" w:cs="Arial"/>
          <w:sz w:val="28"/>
          <w:szCs w:val="28"/>
        </w:rPr>
        <w:t xml:space="preserve">page for their company </w:t>
      </w:r>
      <w:r w:rsidR="00FC33BA">
        <w:rPr>
          <w:rFonts w:ascii="Arial" w:hAnsi="Arial" w:cs="Arial"/>
          <w:sz w:val="28"/>
          <w:szCs w:val="28"/>
        </w:rPr>
        <w:t xml:space="preserve">from Task 2 </w:t>
      </w:r>
      <w:r w:rsidR="00E451DE">
        <w:rPr>
          <w:rFonts w:ascii="Arial" w:hAnsi="Arial" w:cs="Arial"/>
          <w:sz w:val="28"/>
          <w:szCs w:val="28"/>
        </w:rPr>
        <w:t xml:space="preserve">and uploading the completed advertisement. </w:t>
      </w:r>
    </w:p>
    <w:p w14:paraId="48BBB55A" w14:textId="2E0706C7" w:rsidR="007A6875" w:rsidRDefault="00E451DE" w:rsidP="00B512C9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webpage will need to be dynamic, eye-catching and produced to a high standard following current design principles (typography, colour scheme, </w:t>
      </w:r>
      <w:r w:rsidR="00374493">
        <w:rPr>
          <w:rFonts w:ascii="Arial" w:hAnsi="Arial" w:cs="Arial"/>
          <w:sz w:val="28"/>
          <w:szCs w:val="28"/>
        </w:rPr>
        <w:t>use of images, usability, navigation)</w:t>
      </w:r>
    </w:p>
    <w:p w14:paraId="33566C29" w14:textId="7256455D" w:rsidR="00A76AA2" w:rsidRDefault="00B512C9" w:rsidP="001F412B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Students will be using Adobe Muse as the design platform</w:t>
      </w:r>
      <w:r w:rsidR="00E451DE">
        <w:rPr>
          <w:rFonts w:ascii="Arial" w:hAnsi="Arial" w:cs="Arial"/>
          <w:sz w:val="28"/>
          <w:szCs w:val="28"/>
        </w:rPr>
        <w:t>.</w:t>
      </w:r>
    </w:p>
    <w:p w14:paraId="72AFF84B" w14:textId="77777777" w:rsidR="00374493" w:rsidRPr="00374493" w:rsidRDefault="00374493" w:rsidP="001F412B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sz w:val="28"/>
          <w:szCs w:val="28"/>
        </w:rPr>
      </w:pPr>
    </w:p>
    <w:p w14:paraId="6F7B6CC3" w14:textId="77777777" w:rsidR="00DD7535" w:rsidRPr="004C7C73" w:rsidRDefault="00DD7535" w:rsidP="00E25308">
      <w:pPr>
        <w:rPr>
          <w:rFonts w:ascii="Arial" w:hAnsi="Arial" w:cs="Arial"/>
          <w:sz w:val="28"/>
          <w:szCs w:val="28"/>
        </w:rPr>
      </w:pPr>
    </w:p>
    <w:p w14:paraId="41D1965E" w14:textId="77777777" w:rsidR="00B17589" w:rsidRDefault="00B17589" w:rsidP="00E25308">
      <w:pPr>
        <w:rPr>
          <w:rFonts w:ascii="Arial" w:hAnsi="Arial" w:cs="Arial"/>
          <w:b/>
          <w:sz w:val="28"/>
          <w:szCs w:val="28"/>
        </w:rPr>
      </w:pPr>
    </w:p>
    <w:p w14:paraId="6D086681" w14:textId="45239BAC" w:rsidR="00E25308" w:rsidRPr="00853C19" w:rsidRDefault="00853C19" w:rsidP="00E25308">
      <w:pPr>
        <w:rPr>
          <w:rFonts w:ascii="Arial" w:hAnsi="Arial" w:cs="Arial"/>
          <w:b/>
          <w:sz w:val="28"/>
          <w:szCs w:val="28"/>
        </w:rPr>
      </w:pPr>
      <w:r w:rsidRPr="00853C19">
        <w:rPr>
          <w:rFonts w:ascii="Arial" w:hAnsi="Arial" w:cs="Arial"/>
          <w:b/>
          <w:sz w:val="28"/>
          <w:szCs w:val="28"/>
        </w:rPr>
        <w:t xml:space="preserve">TASK </w:t>
      </w:r>
      <w:r w:rsidR="00E25308" w:rsidRPr="00853C19">
        <w:rPr>
          <w:rFonts w:ascii="Arial" w:hAnsi="Arial" w:cs="Arial"/>
          <w:b/>
          <w:sz w:val="28"/>
          <w:szCs w:val="28"/>
        </w:rPr>
        <w:t>REQUIREMENTS</w:t>
      </w:r>
      <w:r w:rsidRPr="00853C19">
        <w:rPr>
          <w:rFonts w:ascii="Arial" w:hAnsi="Arial" w:cs="Arial"/>
          <w:b/>
          <w:sz w:val="28"/>
          <w:szCs w:val="28"/>
        </w:rPr>
        <w:t>:</w:t>
      </w:r>
    </w:p>
    <w:p w14:paraId="4B4C31E9" w14:textId="77777777" w:rsidR="00853C19" w:rsidRPr="004C7C73" w:rsidRDefault="00853C19" w:rsidP="00E25308">
      <w:pPr>
        <w:rPr>
          <w:rFonts w:ascii="Arial" w:hAnsi="Arial" w:cs="Arial"/>
          <w:sz w:val="28"/>
          <w:szCs w:val="28"/>
        </w:rPr>
      </w:pPr>
    </w:p>
    <w:p w14:paraId="53A555FB" w14:textId="392E1812" w:rsidR="00506B9A" w:rsidRDefault="00E716DE" w:rsidP="003D609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716DE">
        <w:rPr>
          <w:rFonts w:ascii="Arial" w:hAnsi="Arial" w:cs="Arial"/>
          <w:sz w:val="28"/>
          <w:szCs w:val="28"/>
        </w:rPr>
        <w:t xml:space="preserve">Students will </w:t>
      </w:r>
      <w:r w:rsidR="003D6096">
        <w:rPr>
          <w:rFonts w:ascii="Arial" w:hAnsi="Arial" w:cs="Arial"/>
          <w:sz w:val="28"/>
          <w:szCs w:val="28"/>
        </w:rPr>
        <w:t xml:space="preserve">design a landing page </w:t>
      </w:r>
      <w:r w:rsidR="00E35724">
        <w:rPr>
          <w:rFonts w:ascii="Arial" w:hAnsi="Arial" w:cs="Arial"/>
          <w:sz w:val="28"/>
          <w:szCs w:val="28"/>
        </w:rPr>
        <w:t xml:space="preserve">for their company </w:t>
      </w:r>
      <w:r w:rsidR="003D6096">
        <w:rPr>
          <w:rFonts w:ascii="Arial" w:hAnsi="Arial" w:cs="Arial"/>
          <w:sz w:val="28"/>
          <w:szCs w:val="28"/>
        </w:rPr>
        <w:t>using Adobe Muse</w:t>
      </w:r>
    </w:p>
    <w:p w14:paraId="6B8CC52F" w14:textId="55230234" w:rsidR="000D34F5" w:rsidRDefault="000D34F5" w:rsidP="000D34F5">
      <w:pPr>
        <w:ind w:left="720"/>
        <w:rPr>
          <w:rFonts w:ascii="Arial" w:hAnsi="Arial" w:cs="Arial"/>
          <w:sz w:val="28"/>
          <w:szCs w:val="28"/>
        </w:rPr>
      </w:pPr>
    </w:p>
    <w:p w14:paraId="4969958B" w14:textId="66851FC3" w:rsidR="00EB6311" w:rsidRDefault="003D6096" w:rsidP="003D6096">
      <w:pPr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Students will upload their completed advertisement to their site</w:t>
      </w:r>
      <w:r w:rsidR="00FC33BA">
        <w:rPr>
          <w:rFonts w:ascii="Arial" w:hAnsi="Arial" w:cs="Arial"/>
          <w:sz w:val="28"/>
          <w:szCs w:val="28"/>
        </w:rPr>
        <w:t xml:space="preserve">. Videos can be uploaded using YouTube or </w:t>
      </w:r>
      <w:proofErr w:type="spellStart"/>
      <w:r w:rsidR="00FC33BA">
        <w:rPr>
          <w:rFonts w:ascii="Arial" w:hAnsi="Arial" w:cs="Arial"/>
          <w:sz w:val="28"/>
          <w:szCs w:val="28"/>
        </w:rPr>
        <w:t>Vimeo</w:t>
      </w:r>
      <w:proofErr w:type="spellEnd"/>
      <w:r w:rsidR="00FC33BA">
        <w:rPr>
          <w:rFonts w:ascii="Arial" w:hAnsi="Arial" w:cs="Arial"/>
          <w:sz w:val="28"/>
          <w:szCs w:val="28"/>
        </w:rPr>
        <w:t xml:space="preserve"> (you will have to upload your advertisement to these sites) or via creating an .</w:t>
      </w:r>
      <w:proofErr w:type="spellStart"/>
      <w:r w:rsidR="00FC33BA">
        <w:rPr>
          <w:rFonts w:ascii="Arial" w:hAnsi="Arial" w:cs="Arial"/>
          <w:sz w:val="28"/>
          <w:szCs w:val="28"/>
        </w:rPr>
        <w:t>oem</w:t>
      </w:r>
      <w:proofErr w:type="spellEnd"/>
      <w:r w:rsidR="00FC33BA">
        <w:rPr>
          <w:rFonts w:ascii="Arial" w:hAnsi="Arial" w:cs="Arial"/>
          <w:sz w:val="28"/>
          <w:szCs w:val="28"/>
        </w:rPr>
        <w:t xml:space="preserve"> file using Adobe Edge Animate. </w:t>
      </w:r>
      <w:r w:rsidR="00FC33BA">
        <w:rPr>
          <w:rFonts w:ascii="Arial" w:hAnsi="Arial" w:cs="Arial"/>
          <w:sz w:val="28"/>
          <w:szCs w:val="28"/>
        </w:rPr>
        <w:br/>
      </w:r>
      <w:r w:rsidR="00FC33BA">
        <w:rPr>
          <w:rFonts w:ascii="Arial" w:hAnsi="Arial" w:cs="Arial"/>
          <w:sz w:val="28"/>
          <w:szCs w:val="28"/>
        </w:rPr>
        <w:br/>
      </w:r>
      <w:r w:rsidR="00FC33BA" w:rsidRPr="00FC33BA">
        <w:rPr>
          <w:rFonts w:ascii="Arial" w:hAnsi="Arial" w:cs="Arial"/>
          <w:i/>
        </w:rPr>
        <w:t>Your teacher will assist you will uploading via Edge Animate</w:t>
      </w:r>
      <w:r w:rsidR="00FC33BA">
        <w:rPr>
          <w:rFonts w:ascii="Arial" w:hAnsi="Arial" w:cs="Arial"/>
          <w:i/>
        </w:rPr>
        <w:t>.</w:t>
      </w:r>
      <w:r w:rsidR="00EB6311">
        <w:rPr>
          <w:rFonts w:ascii="Arial" w:hAnsi="Arial"/>
          <w:sz w:val="28"/>
          <w:szCs w:val="28"/>
        </w:rPr>
        <w:br w:type="page"/>
      </w:r>
    </w:p>
    <w:p w14:paraId="5E1F96AC" w14:textId="5E962C6E" w:rsidR="004C7C73" w:rsidRPr="0097608F" w:rsidRDefault="009A6F26" w:rsidP="0097608F">
      <w:pPr>
        <w:spacing w:after="12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lastRenderedPageBreak/>
        <w:t>TASK 3</w:t>
      </w:r>
      <w:r w:rsidR="003047AC" w:rsidRPr="0097608F">
        <w:rPr>
          <w:rFonts w:ascii="Arial" w:hAnsi="Arial"/>
          <w:b/>
          <w:sz w:val="32"/>
          <w:szCs w:val="32"/>
        </w:rPr>
        <w:t xml:space="preserve">: </w:t>
      </w:r>
      <w:r>
        <w:rPr>
          <w:rFonts w:ascii="Arial" w:hAnsi="Arial"/>
          <w:b/>
          <w:sz w:val="32"/>
          <w:szCs w:val="32"/>
        </w:rPr>
        <w:t>Webpage</w:t>
      </w:r>
      <w:r w:rsidR="00E403D9">
        <w:rPr>
          <w:rFonts w:ascii="Arial" w:hAnsi="Arial"/>
          <w:b/>
          <w:sz w:val="32"/>
          <w:szCs w:val="32"/>
        </w:rPr>
        <w:t xml:space="preserve"> Campaign</w:t>
      </w:r>
      <w:r w:rsidR="00E403D9" w:rsidRPr="0097608F">
        <w:rPr>
          <w:rFonts w:ascii="Arial" w:hAnsi="Arial"/>
          <w:b/>
          <w:sz w:val="32"/>
          <w:szCs w:val="32"/>
        </w:rPr>
        <w:t xml:space="preserve"> </w:t>
      </w:r>
      <w:r w:rsidR="00E403D9">
        <w:rPr>
          <w:rFonts w:ascii="Arial" w:hAnsi="Arial"/>
          <w:b/>
          <w:sz w:val="32"/>
          <w:szCs w:val="32"/>
        </w:rPr>
        <w:t xml:space="preserve">| </w:t>
      </w:r>
      <w:r w:rsidR="00E25308" w:rsidRPr="0097608F">
        <w:rPr>
          <w:rFonts w:ascii="Arial" w:hAnsi="Arial"/>
          <w:b/>
          <w:sz w:val="32"/>
          <w:szCs w:val="32"/>
        </w:rPr>
        <w:t>MARKING KEY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1072"/>
      </w:tblGrid>
      <w:tr w:rsidR="00E25308" w:rsidRPr="004C7C73" w14:paraId="3EA707A8" w14:textId="77777777" w:rsidTr="004C7C73">
        <w:tc>
          <w:tcPr>
            <w:tcW w:w="9889" w:type="dxa"/>
            <w:shd w:val="clear" w:color="auto" w:fill="auto"/>
          </w:tcPr>
          <w:p w14:paraId="09E06A55" w14:textId="50F90575" w:rsidR="00E25308" w:rsidRPr="0097608F" w:rsidRDefault="004C7C73" w:rsidP="004C7C73">
            <w:pPr>
              <w:pStyle w:val="Heading1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97608F">
              <w:rPr>
                <w:rFonts w:ascii="Arial" w:hAnsi="Arial" w:cs="Arial"/>
                <w:color w:val="auto"/>
                <w:sz w:val="26"/>
                <w:szCs w:val="26"/>
              </w:rPr>
              <w:t>CRITERIA</w:t>
            </w:r>
          </w:p>
        </w:tc>
        <w:tc>
          <w:tcPr>
            <w:tcW w:w="1072" w:type="dxa"/>
            <w:shd w:val="clear" w:color="auto" w:fill="auto"/>
          </w:tcPr>
          <w:p w14:paraId="015BED30" w14:textId="77777777" w:rsidR="00E25308" w:rsidRPr="0097608F" w:rsidRDefault="00E25308" w:rsidP="0040321D">
            <w:pPr>
              <w:pStyle w:val="Heading1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97608F">
              <w:rPr>
                <w:rFonts w:ascii="Arial" w:hAnsi="Arial" w:cs="Arial"/>
                <w:color w:val="auto"/>
                <w:sz w:val="26"/>
                <w:szCs w:val="26"/>
              </w:rPr>
              <w:t>Result</w:t>
            </w:r>
          </w:p>
        </w:tc>
      </w:tr>
      <w:tr w:rsidR="0097608F" w:rsidRPr="004C7C73" w14:paraId="38FA90E1" w14:textId="77777777" w:rsidTr="005051A1">
        <w:trPr>
          <w:trHeight w:hRule="exact" w:val="340"/>
        </w:trPr>
        <w:tc>
          <w:tcPr>
            <w:tcW w:w="10961" w:type="dxa"/>
            <w:gridSpan w:val="2"/>
            <w:shd w:val="clear" w:color="auto" w:fill="auto"/>
            <w:vAlign w:val="center"/>
          </w:tcPr>
          <w:p w14:paraId="44101B78" w14:textId="5F56B78E" w:rsidR="0097608F" w:rsidRPr="0097608F" w:rsidRDefault="0097608F" w:rsidP="0097608F">
            <w:pPr>
              <w:pStyle w:val="Heading1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97608F">
              <w:rPr>
                <w:rFonts w:ascii="Arial" w:eastAsiaTheme="minorHAnsi" w:hAnsi="Arial" w:cs="Arial"/>
                <w:color w:val="auto"/>
                <w:sz w:val="26"/>
                <w:szCs w:val="26"/>
                <w:lang w:val="en-US" w:eastAsia="en-US"/>
              </w:rPr>
              <w:t xml:space="preserve">Media </w:t>
            </w:r>
            <w:r w:rsidRPr="0097608F">
              <w:rPr>
                <w:rFonts w:ascii="Arial" w:hAnsi="Arial" w:cs="Arial"/>
                <w:color w:val="auto"/>
                <w:sz w:val="26"/>
                <w:szCs w:val="26"/>
              </w:rPr>
              <w:t>Skills</w:t>
            </w:r>
            <w:r w:rsidRPr="0097608F">
              <w:rPr>
                <w:rFonts w:ascii="Arial" w:eastAsiaTheme="minorHAnsi" w:hAnsi="Arial" w:cs="Arial"/>
                <w:color w:val="auto"/>
                <w:sz w:val="26"/>
                <w:szCs w:val="26"/>
                <w:lang w:val="en-US" w:eastAsia="en-US"/>
              </w:rPr>
              <w:t xml:space="preserve">: </w:t>
            </w:r>
            <w:r w:rsidR="007E208D">
              <w:rPr>
                <w:rFonts w:ascii="Arial" w:eastAsiaTheme="minorHAnsi" w:hAnsi="Arial" w:cs="Arial"/>
                <w:b w:val="0"/>
                <w:color w:val="auto"/>
                <w:sz w:val="26"/>
                <w:szCs w:val="26"/>
                <w:lang w:val="en-US" w:eastAsia="en-US"/>
              </w:rPr>
              <w:t>Pre-Planning</w:t>
            </w:r>
          </w:p>
        </w:tc>
      </w:tr>
      <w:tr w:rsidR="007E208D" w:rsidRPr="004C7C73" w14:paraId="6881A302" w14:textId="77777777" w:rsidTr="000D34F5">
        <w:tc>
          <w:tcPr>
            <w:tcW w:w="9889" w:type="dxa"/>
            <w:shd w:val="clear" w:color="auto" w:fill="auto"/>
          </w:tcPr>
          <w:p w14:paraId="0A0CA591" w14:textId="1B5D4F7F" w:rsidR="007E208D" w:rsidRPr="0097608F" w:rsidRDefault="007E208D" w:rsidP="000D34F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8"/>
              </w:rPr>
              <w:t>Webpage planning</w:t>
            </w:r>
            <w:r w:rsidRPr="0041540C">
              <w:rPr>
                <w:rFonts w:ascii="Arial" w:hAnsi="Arial"/>
                <w:sz w:val="28"/>
              </w:rPr>
              <w:t xml:space="preserve"> is complete identifying </w:t>
            </w:r>
            <w:r>
              <w:rPr>
                <w:rFonts w:ascii="Arial" w:hAnsi="Arial"/>
                <w:sz w:val="28"/>
              </w:rPr>
              <w:t xml:space="preserve">current design principles and </w:t>
            </w:r>
            <w:r w:rsidRPr="0041540C">
              <w:rPr>
                <w:rFonts w:ascii="Arial" w:hAnsi="Arial"/>
                <w:sz w:val="28"/>
              </w:rPr>
              <w:t xml:space="preserve">the attributes of the specific target audience </w:t>
            </w:r>
            <w:r w:rsidRPr="007E208D">
              <w:rPr>
                <w:rFonts w:ascii="Arial" w:hAnsi="Arial"/>
                <w:sz w:val="28"/>
                <w:u w:val="single"/>
              </w:rPr>
              <w:t>in detail</w:t>
            </w:r>
            <w:r w:rsidRPr="0041540C">
              <w:rPr>
                <w:rFonts w:ascii="Arial" w:hAnsi="Arial"/>
                <w:sz w:val="28"/>
              </w:rPr>
              <w:t>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23864D9" w14:textId="64BCFE1E" w:rsidR="007E208D" w:rsidRPr="0097608F" w:rsidRDefault="007E208D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7E208D" w:rsidRPr="004C7C73" w14:paraId="034A8D01" w14:textId="77777777" w:rsidTr="000D34F5">
        <w:tc>
          <w:tcPr>
            <w:tcW w:w="9889" w:type="dxa"/>
            <w:shd w:val="clear" w:color="auto" w:fill="auto"/>
          </w:tcPr>
          <w:p w14:paraId="476A5EC6" w14:textId="024A5739" w:rsidR="007E208D" w:rsidRPr="0097608F" w:rsidRDefault="007E208D" w:rsidP="007E208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8"/>
              </w:rPr>
              <w:t>Webpage planning</w:t>
            </w:r>
            <w:r w:rsidRPr="0041540C">
              <w:rPr>
                <w:rFonts w:ascii="Arial" w:hAnsi="Arial"/>
                <w:sz w:val="28"/>
              </w:rPr>
              <w:t xml:space="preserve"> is complete identifying </w:t>
            </w:r>
            <w:r>
              <w:rPr>
                <w:rFonts w:ascii="Arial" w:hAnsi="Arial"/>
                <w:sz w:val="28"/>
              </w:rPr>
              <w:t>some of the design principles and a</w:t>
            </w:r>
            <w:r w:rsidRPr="0041540C">
              <w:rPr>
                <w:rFonts w:ascii="Arial" w:hAnsi="Arial"/>
                <w:sz w:val="28"/>
              </w:rPr>
              <w:t>ttributes of the specific target audience.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6C29E95" w14:textId="64B852A5" w:rsidR="007E208D" w:rsidRPr="0097608F" w:rsidRDefault="007E208D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7E208D" w:rsidRPr="004C7C73" w14:paraId="27C41F26" w14:textId="77777777" w:rsidTr="000D34F5">
        <w:tc>
          <w:tcPr>
            <w:tcW w:w="9889" w:type="dxa"/>
            <w:shd w:val="clear" w:color="auto" w:fill="auto"/>
          </w:tcPr>
          <w:p w14:paraId="11924FBC" w14:textId="70A812E8" w:rsidR="007E208D" w:rsidRDefault="007E208D" w:rsidP="00C44D5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Webpage planning</w:t>
            </w:r>
            <w:r w:rsidRPr="0041540C">
              <w:rPr>
                <w:rFonts w:ascii="Arial" w:hAnsi="Arial"/>
                <w:sz w:val="28"/>
              </w:rPr>
              <w:t xml:space="preserve"> is complete identifying the </w:t>
            </w:r>
            <w:r>
              <w:rPr>
                <w:rFonts w:ascii="Arial" w:hAnsi="Arial"/>
                <w:sz w:val="28"/>
              </w:rPr>
              <w:t xml:space="preserve">design principles and </w:t>
            </w:r>
            <w:r w:rsidRPr="0041540C">
              <w:rPr>
                <w:rFonts w:ascii="Arial" w:hAnsi="Arial"/>
                <w:sz w:val="28"/>
              </w:rPr>
              <w:t>target audience.</w:t>
            </w:r>
          </w:p>
          <w:p w14:paraId="29145AC4" w14:textId="50C786FC" w:rsidR="007E208D" w:rsidRPr="0097608F" w:rsidRDefault="007E208D" w:rsidP="000D34F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CEAD398" w14:textId="21095C73" w:rsidR="007E208D" w:rsidRPr="0097608F" w:rsidRDefault="007E208D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7E208D" w:rsidRPr="004C7C73" w14:paraId="5EE5D479" w14:textId="77777777" w:rsidTr="000D34F5">
        <w:tc>
          <w:tcPr>
            <w:tcW w:w="9889" w:type="dxa"/>
            <w:shd w:val="clear" w:color="auto" w:fill="auto"/>
          </w:tcPr>
          <w:p w14:paraId="4D2AD243" w14:textId="48E5D14A" w:rsidR="007E208D" w:rsidRDefault="007E208D" w:rsidP="00C44D5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Webpage planning</w:t>
            </w:r>
            <w:r w:rsidRPr="0041540C">
              <w:rPr>
                <w:rFonts w:ascii="Arial" w:hAnsi="Arial"/>
                <w:sz w:val="28"/>
              </w:rPr>
              <w:t xml:space="preserve"> shows little thought and is largely incomplete.</w:t>
            </w:r>
          </w:p>
          <w:p w14:paraId="54275B59" w14:textId="35099F23" w:rsidR="007E208D" w:rsidRPr="0097608F" w:rsidRDefault="007E208D" w:rsidP="000D34F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4E84D30" w14:textId="256B162A" w:rsidR="007E208D" w:rsidRPr="0097608F" w:rsidRDefault="007E208D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7E208D" w:rsidRPr="004C7C73" w14:paraId="755DA03E" w14:textId="77777777" w:rsidTr="000D34F5">
        <w:tc>
          <w:tcPr>
            <w:tcW w:w="9889" w:type="dxa"/>
            <w:shd w:val="clear" w:color="auto" w:fill="auto"/>
          </w:tcPr>
          <w:p w14:paraId="3B697AED" w14:textId="570AD5F2" w:rsidR="007E208D" w:rsidRDefault="007E208D" w:rsidP="00C44D5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Webpage planning</w:t>
            </w:r>
            <w:r w:rsidRPr="0041540C">
              <w:rPr>
                <w:rFonts w:ascii="Arial" w:hAnsi="Arial"/>
                <w:sz w:val="28"/>
              </w:rPr>
              <w:t xml:space="preserve"> shows no thought and is incomplete.</w:t>
            </w:r>
          </w:p>
          <w:p w14:paraId="6A136D60" w14:textId="7ED1384A" w:rsidR="007E208D" w:rsidRPr="0097608F" w:rsidRDefault="007E208D" w:rsidP="000D34F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657E7A0" w14:textId="31823DBE" w:rsidR="007E208D" w:rsidRPr="0097608F" w:rsidRDefault="007E208D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97608F" w:rsidRPr="004C7C73" w14:paraId="62EF40A2" w14:textId="77777777" w:rsidTr="005051A1">
        <w:trPr>
          <w:trHeight w:hRule="exact" w:val="340"/>
        </w:trPr>
        <w:tc>
          <w:tcPr>
            <w:tcW w:w="10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506E" w14:textId="4A06EAC3" w:rsidR="0097608F" w:rsidRPr="0097608F" w:rsidRDefault="0097608F" w:rsidP="007E208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b/>
                <w:sz w:val="26"/>
                <w:szCs w:val="26"/>
              </w:rPr>
              <w:t>Media</w:t>
            </w:r>
            <w:r w:rsidRPr="0097608F">
              <w:rPr>
                <w:rFonts w:ascii="Arial" w:eastAsiaTheme="minorHAnsi" w:hAnsi="Arial" w:cs="Arial"/>
                <w:b/>
                <w:sz w:val="26"/>
                <w:szCs w:val="26"/>
                <w:lang w:val="en-US" w:eastAsia="en-US"/>
              </w:rPr>
              <w:t xml:space="preserve"> Skills</w:t>
            </w:r>
            <w:r w:rsidRPr="0097608F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Pr="0097608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E208D" w:rsidRPr="00B773A2">
              <w:rPr>
                <w:rFonts w:ascii="Arial" w:eastAsiaTheme="minorHAnsi" w:hAnsi="Arial" w:cs="Arial"/>
                <w:sz w:val="28"/>
                <w:lang w:val="en-US" w:eastAsia="en-US"/>
              </w:rPr>
              <w:t>Use of Software and Technology</w:t>
            </w:r>
          </w:p>
        </w:tc>
      </w:tr>
      <w:tr w:rsidR="007E208D" w:rsidRPr="004C7C73" w14:paraId="383A9F0A" w14:textId="77777777" w:rsidTr="000D34F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AA11" w14:textId="2920E128" w:rsidR="007E208D" w:rsidRPr="0097608F" w:rsidRDefault="007E208D" w:rsidP="000D34F5">
            <w:pPr>
              <w:rPr>
                <w:rFonts w:ascii="Arial" w:eastAsiaTheme="minorHAnsi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Webpage</w:t>
            </w:r>
            <w:r w:rsidRPr="0041540C">
              <w:rPr>
                <w:rFonts w:ascii="Arial" w:hAnsi="Arial" w:cs="Arial"/>
                <w:sz w:val="28"/>
                <w:szCs w:val="28"/>
              </w:rPr>
              <w:t xml:space="preserve"> is exceptionally designed and contains all of the attributes of a professional </w:t>
            </w:r>
            <w:r>
              <w:rPr>
                <w:rFonts w:ascii="Arial" w:hAnsi="Arial" w:cs="Arial"/>
                <w:sz w:val="28"/>
                <w:szCs w:val="28"/>
              </w:rPr>
              <w:t>webpage</w:t>
            </w:r>
            <w:r w:rsidRPr="0041540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FC08" w14:textId="48EFC886" w:rsidR="007E208D" w:rsidRPr="0097608F" w:rsidRDefault="007E208D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9-10</w:t>
            </w:r>
          </w:p>
        </w:tc>
      </w:tr>
      <w:tr w:rsidR="007E208D" w:rsidRPr="004C7C73" w14:paraId="2B12D6D5" w14:textId="77777777" w:rsidTr="000D34F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1C87" w14:textId="47A5623C" w:rsidR="007E208D" w:rsidRPr="0097608F" w:rsidRDefault="007E208D" w:rsidP="000D34F5">
            <w:pPr>
              <w:rPr>
                <w:rFonts w:ascii="Arial" w:eastAsiaTheme="minorHAnsi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Webpage</w:t>
            </w:r>
            <w:r w:rsidRPr="0041540C">
              <w:rPr>
                <w:rFonts w:ascii="Arial" w:hAnsi="Arial" w:cs="Arial"/>
                <w:sz w:val="28"/>
                <w:szCs w:val="28"/>
              </w:rPr>
              <w:t xml:space="preserve"> is well designed and contains all of the attributes of a professional </w:t>
            </w:r>
            <w:r>
              <w:rPr>
                <w:rFonts w:ascii="Arial" w:hAnsi="Arial" w:cs="Arial"/>
                <w:sz w:val="28"/>
                <w:szCs w:val="28"/>
              </w:rPr>
              <w:t>webpage</w:t>
            </w:r>
            <w:r w:rsidRPr="0041540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2A42" w14:textId="5D7C70CC" w:rsidR="007E208D" w:rsidRPr="0097608F" w:rsidRDefault="007E208D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7/8</w:t>
            </w:r>
          </w:p>
        </w:tc>
      </w:tr>
      <w:tr w:rsidR="007E208D" w:rsidRPr="004C7C73" w14:paraId="40B8107D" w14:textId="77777777" w:rsidTr="000D34F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72C8" w14:textId="30AB6E03" w:rsidR="007E208D" w:rsidRPr="0097608F" w:rsidRDefault="007E208D" w:rsidP="000D34F5">
            <w:pPr>
              <w:rPr>
                <w:rFonts w:ascii="Arial" w:eastAsiaTheme="minorHAnsi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Webpage</w:t>
            </w:r>
            <w:r w:rsidRPr="0041540C">
              <w:rPr>
                <w:rFonts w:ascii="Arial" w:hAnsi="Arial" w:cs="Arial"/>
                <w:sz w:val="28"/>
                <w:szCs w:val="28"/>
              </w:rPr>
              <w:t xml:space="preserve"> is well designed and contains most of the attributes of a professional </w:t>
            </w:r>
            <w:r>
              <w:rPr>
                <w:rFonts w:ascii="Arial" w:hAnsi="Arial" w:cs="Arial"/>
                <w:sz w:val="28"/>
                <w:szCs w:val="28"/>
              </w:rPr>
              <w:t>webpage</w:t>
            </w:r>
            <w:r w:rsidRPr="0041540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23C5" w14:textId="416B08E1" w:rsidR="007E208D" w:rsidRPr="0097608F" w:rsidRDefault="007E208D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5/6</w:t>
            </w:r>
          </w:p>
        </w:tc>
      </w:tr>
      <w:tr w:rsidR="007E208D" w:rsidRPr="004C7C73" w14:paraId="1541005C" w14:textId="77777777" w:rsidTr="000D34F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A291" w14:textId="41DA2D99" w:rsidR="007E208D" w:rsidRDefault="007E208D" w:rsidP="00C44D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Webpage</w:t>
            </w:r>
            <w:r w:rsidRPr="0041540C">
              <w:rPr>
                <w:rFonts w:ascii="Arial" w:hAnsi="Arial" w:cs="Arial"/>
                <w:sz w:val="28"/>
                <w:szCs w:val="28"/>
              </w:rPr>
              <w:t xml:space="preserve"> contains some of the relevant attributes of a professional </w:t>
            </w:r>
            <w:r>
              <w:rPr>
                <w:rFonts w:ascii="Arial" w:hAnsi="Arial" w:cs="Arial"/>
                <w:sz w:val="28"/>
                <w:szCs w:val="28"/>
              </w:rPr>
              <w:t>webpage</w:t>
            </w:r>
          </w:p>
          <w:p w14:paraId="48D167A1" w14:textId="317580E5" w:rsidR="007E208D" w:rsidRPr="0097608F" w:rsidRDefault="007E208D" w:rsidP="000D34F5">
            <w:pPr>
              <w:rPr>
                <w:rFonts w:ascii="Arial" w:eastAsiaTheme="minorHAnsi" w:hAnsi="Arial" w:cs="Arial"/>
                <w:sz w:val="26"/>
                <w:szCs w:val="26"/>
                <w:lang w:val="en-US"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73B7" w14:textId="4011A297" w:rsidR="007E208D" w:rsidRPr="0097608F" w:rsidRDefault="007E208D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3/4</w:t>
            </w:r>
          </w:p>
        </w:tc>
      </w:tr>
      <w:tr w:rsidR="007E208D" w:rsidRPr="004C7C73" w14:paraId="2F5AA1CF" w14:textId="77777777" w:rsidTr="000D34F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0082" w14:textId="209727A2" w:rsidR="007E208D" w:rsidRDefault="007E208D" w:rsidP="00C44D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Webpage</w:t>
            </w:r>
            <w:r w:rsidRPr="0041540C">
              <w:rPr>
                <w:rFonts w:ascii="Arial" w:hAnsi="Arial" w:cs="Arial"/>
                <w:sz w:val="28"/>
                <w:szCs w:val="28"/>
              </w:rPr>
              <w:t xml:space="preserve"> does not contain the relevant attributes of a professional </w:t>
            </w:r>
            <w:r>
              <w:rPr>
                <w:rFonts w:ascii="Arial" w:hAnsi="Arial" w:cs="Arial"/>
                <w:sz w:val="28"/>
                <w:szCs w:val="28"/>
              </w:rPr>
              <w:t>webpage</w:t>
            </w:r>
          </w:p>
          <w:p w14:paraId="1155FD2D" w14:textId="0F0F5232" w:rsidR="007E208D" w:rsidRPr="0097608F" w:rsidRDefault="007E208D" w:rsidP="000D34F5">
            <w:pPr>
              <w:rPr>
                <w:rFonts w:ascii="Arial" w:eastAsiaTheme="minorHAnsi" w:hAnsi="Arial" w:cs="Arial"/>
                <w:sz w:val="26"/>
                <w:szCs w:val="26"/>
                <w:lang w:val="en-US"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5B20" w14:textId="6C8A7778" w:rsidR="007E208D" w:rsidRPr="0097608F" w:rsidRDefault="007E208D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1/2</w:t>
            </w:r>
          </w:p>
        </w:tc>
      </w:tr>
    </w:tbl>
    <w:p w14:paraId="2A3AED27" w14:textId="77777777" w:rsidR="00C4347D" w:rsidRPr="004C7C73" w:rsidRDefault="00C4347D" w:rsidP="001607CB">
      <w:pPr>
        <w:spacing w:line="276" w:lineRule="auto"/>
        <w:rPr>
          <w:rFonts w:ascii="Arial" w:hAnsi="Arial"/>
          <w:b/>
          <w:sz w:val="28"/>
          <w:szCs w:val="28"/>
        </w:rPr>
      </w:pPr>
    </w:p>
    <w:sectPr w:rsidR="00C4347D" w:rsidRPr="004C7C73" w:rsidSect="0097608F"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059"/>
    <w:multiLevelType w:val="hybridMultilevel"/>
    <w:tmpl w:val="8E84CBD6"/>
    <w:lvl w:ilvl="0" w:tplc="3286A6C0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1F00F3"/>
    <w:multiLevelType w:val="hybridMultilevel"/>
    <w:tmpl w:val="5ABC6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F953E0"/>
    <w:multiLevelType w:val="hybridMultilevel"/>
    <w:tmpl w:val="CBD42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5CB9"/>
    <w:multiLevelType w:val="hybridMultilevel"/>
    <w:tmpl w:val="602A9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30699"/>
    <w:multiLevelType w:val="hybridMultilevel"/>
    <w:tmpl w:val="815663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169A4"/>
    <w:multiLevelType w:val="hybridMultilevel"/>
    <w:tmpl w:val="1424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3767A"/>
    <w:multiLevelType w:val="hybridMultilevel"/>
    <w:tmpl w:val="DB6C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F3962"/>
    <w:multiLevelType w:val="hybridMultilevel"/>
    <w:tmpl w:val="67AE0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8"/>
    <w:rsid w:val="00001DFA"/>
    <w:rsid w:val="0002448E"/>
    <w:rsid w:val="00074009"/>
    <w:rsid w:val="000A157D"/>
    <w:rsid w:val="000A5DA9"/>
    <w:rsid w:val="000C3AF0"/>
    <w:rsid w:val="000C535A"/>
    <w:rsid w:val="000D34F5"/>
    <w:rsid w:val="000F24C4"/>
    <w:rsid w:val="001061D3"/>
    <w:rsid w:val="0015212F"/>
    <w:rsid w:val="001607CB"/>
    <w:rsid w:val="00162B0A"/>
    <w:rsid w:val="00175F2F"/>
    <w:rsid w:val="001B0811"/>
    <w:rsid w:val="001D68A9"/>
    <w:rsid w:val="001F412B"/>
    <w:rsid w:val="00256243"/>
    <w:rsid w:val="00260D62"/>
    <w:rsid w:val="00261BB2"/>
    <w:rsid w:val="0029348D"/>
    <w:rsid w:val="002F65A5"/>
    <w:rsid w:val="003047AC"/>
    <w:rsid w:val="003671C0"/>
    <w:rsid w:val="00374493"/>
    <w:rsid w:val="00384ACA"/>
    <w:rsid w:val="003A77D1"/>
    <w:rsid w:val="003B79C4"/>
    <w:rsid w:val="003C13A6"/>
    <w:rsid w:val="003D5067"/>
    <w:rsid w:val="003D6096"/>
    <w:rsid w:val="003F196E"/>
    <w:rsid w:val="0040321D"/>
    <w:rsid w:val="00424A2A"/>
    <w:rsid w:val="00436C6B"/>
    <w:rsid w:val="00441D98"/>
    <w:rsid w:val="004566A6"/>
    <w:rsid w:val="00465CC2"/>
    <w:rsid w:val="00491021"/>
    <w:rsid w:val="00497E76"/>
    <w:rsid w:val="004C7C73"/>
    <w:rsid w:val="004D15C8"/>
    <w:rsid w:val="004D7BDA"/>
    <w:rsid w:val="004F7E07"/>
    <w:rsid w:val="005051A1"/>
    <w:rsid w:val="00506B9A"/>
    <w:rsid w:val="005152FA"/>
    <w:rsid w:val="0053562A"/>
    <w:rsid w:val="00537127"/>
    <w:rsid w:val="0056070E"/>
    <w:rsid w:val="005A28E1"/>
    <w:rsid w:val="005A636A"/>
    <w:rsid w:val="005C7E8B"/>
    <w:rsid w:val="00600C1A"/>
    <w:rsid w:val="00621AA9"/>
    <w:rsid w:val="00631165"/>
    <w:rsid w:val="00631C27"/>
    <w:rsid w:val="00644652"/>
    <w:rsid w:val="0065313E"/>
    <w:rsid w:val="00664A5C"/>
    <w:rsid w:val="00697172"/>
    <w:rsid w:val="006A1B63"/>
    <w:rsid w:val="006B4079"/>
    <w:rsid w:val="006D3260"/>
    <w:rsid w:val="006D3838"/>
    <w:rsid w:val="006E33D2"/>
    <w:rsid w:val="00713C9E"/>
    <w:rsid w:val="00723DD0"/>
    <w:rsid w:val="00742B32"/>
    <w:rsid w:val="007A1521"/>
    <w:rsid w:val="007A6875"/>
    <w:rsid w:val="007D0084"/>
    <w:rsid w:val="007E208D"/>
    <w:rsid w:val="007F020E"/>
    <w:rsid w:val="007F35CE"/>
    <w:rsid w:val="00801FB2"/>
    <w:rsid w:val="008151E2"/>
    <w:rsid w:val="008231B2"/>
    <w:rsid w:val="00846EBA"/>
    <w:rsid w:val="00853C19"/>
    <w:rsid w:val="008C2BA4"/>
    <w:rsid w:val="00915B58"/>
    <w:rsid w:val="0097608F"/>
    <w:rsid w:val="009A6F26"/>
    <w:rsid w:val="009D1323"/>
    <w:rsid w:val="009D6F54"/>
    <w:rsid w:val="009E593B"/>
    <w:rsid w:val="009F3AF0"/>
    <w:rsid w:val="009F5B85"/>
    <w:rsid w:val="00A22897"/>
    <w:rsid w:val="00A2465E"/>
    <w:rsid w:val="00A63BDE"/>
    <w:rsid w:val="00A76AA2"/>
    <w:rsid w:val="00A961F1"/>
    <w:rsid w:val="00A96E6C"/>
    <w:rsid w:val="00AA4387"/>
    <w:rsid w:val="00B038F1"/>
    <w:rsid w:val="00B17589"/>
    <w:rsid w:val="00B30B3F"/>
    <w:rsid w:val="00B31A87"/>
    <w:rsid w:val="00B512C9"/>
    <w:rsid w:val="00B57F7F"/>
    <w:rsid w:val="00B773A2"/>
    <w:rsid w:val="00BA03D9"/>
    <w:rsid w:val="00BA2C9D"/>
    <w:rsid w:val="00BD2D70"/>
    <w:rsid w:val="00BF31FB"/>
    <w:rsid w:val="00C11258"/>
    <w:rsid w:val="00C231F7"/>
    <w:rsid w:val="00C247B6"/>
    <w:rsid w:val="00C4347D"/>
    <w:rsid w:val="00C76DB3"/>
    <w:rsid w:val="00C83DBE"/>
    <w:rsid w:val="00CA25E2"/>
    <w:rsid w:val="00CD016B"/>
    <w:rsid w:val="00D10E70"/>
    <w:rsid w:val="00D113ED"/>
    <w:rsid w:val="00D2286E"/>
    <w:rsid w:val="00D306A9"/>
    <w:rsid w:val="00D345DF"/>
    <w:rsid w:val="00D8548B"/>
    <w:rsid w:val="00DB2AB6"/>
    <w:rsid w:val="00DB7101"/>
    <w:rsid w:val="00DD7535"/>
    <w:rsid w:val="00E16E12"/>
    <w:rsid w:val="00E25308"/>
    <w:rsid w:val="00E320F3"/>
    <w:rsid w:val="00E35724"/>
    <w:rsid w:val="00E403D9"/>
    <w:rsid w:val="00E451DE"/>
    <w:rsid w:val="00E5225C"/>
    <w:rsid w:val="00E62777"/>
    <w:rsid w:val="00E716DE"/>
    <w:rsid w:val="00EB6311"/>
    <w:rsid w:val="00EC50BC"/>
    <w:rsid w:val="00ED662E"/>
    <w:rsid w:val="00F33D39"/>
    <w:rsid w:val="00F5316C"/>
    <w:rsid w:val="00F801DF"/>
    <w:rsid w:val="00F86103"/>
    <w:rsid w:val="00FA2599"/>
    <w:rsid w:val="00FC3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93F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308"/>
    <w:pPr>
      <w:keepNext/>
      <w:keepLines/>
      <w:jc w:val="center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308"/>
    <w:rPr>
      <w:rFonts w:ascii="Cambria" w:eastAsia="Times New Roman" w:hAnsi="Cambria" w:cs="Times New Roman"/>
      <w:b/>
      <w:bCs/>
      <w:color w:val="365F9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1D"/>
    <w:rPr>
      <w:rFonts w:ascii="Tahoma" w:eastAsia="Times New Roman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C5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0B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0BC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6A1B63"/>
    <w:pPr>
      <w:ind w:left="720"/>
      <w:contextualSpacing/>
    </w:pPr>
  </w:style>
  <w:style w:type="table" w:styleId="TableGrid">
    <w:name w:val="Table Grid"/>
    <w:basedOn w:val="TableNormal"/>
    <w:uiPriority w:val="59"/>
    <w:rsid w:val="006A1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51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308"/>
    <w:pPr>
      <w:keepNext/>
      <w:keepLines/>
      <w:jc w:val="center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308"/>
    <w:rPr>
      <w:rFonts w:ascii="Cambria" w:eastAsia="Times New Roman" w:hAnsi="Cambria" w:cs="Times New Roman"/>
      <w:b/>
      <w:bCs/>
      <w:color w:val="365F9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1D"/>
    <w:rPr>
      <w:rFonts w:ascii="Tahoma" w:eastAsia="Times New Roman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C5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0B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0BC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6A1B63"/>
    <w:pPr>
      <w:ind w:left="720"/>
      <w:contextualSpacing/>
    </w:pPr>
  </w:style>
  <w:style w:type="table" w:styleId="TableGrid">
    <w:name w:val="Table Grid"/>
    <w:basedOn w:val="TableNormal"/>
    <w:uiPriority w:val="59"/>
    <w:rsid w:val="006A1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5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77BE-CAE2-3841-B9C5-0543D7C5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278</Words>
  <Characters>1591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Christian Education Association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Underhill</dc:creator>
  <cp:lastModifiedBy>User Name</cp:lastModifiedBy>
  <cp:revision>9</cp:revision>
  <cp:lastPrinted>2011-09-20T07:09:00Z</cp:lastPrinted>
  <dcterms:created xsi:type="dcterms:W3CDTF">2016-01-28T05:36:00Z</dcterms:created>
  <dcterms:modified xsi:type="dcterms:W3CDTF">2016-03-02T03:30:00Z</dcterms:modified>
</cp:coreProperties>
</file>